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华文中宋" w:hAnsi="华文中宋" w:eastAsia="华文中宋" w:cs="华文中宋"/>
          <w:sz w:val="48"/>
          <w:szCs w:val="48"/>
          <w:lang w:val="en-US" w:eastAsia="zh-CN"/>
        </w:rPr>
      </w:pPr>
      <w:r>
        <w:rPr>
          <w:rFonts w:hint="eastAsia" w:ascii="华文中宋" w:hAnsi="华文中宋" w:eastAsia="华文中宋" w:cs="华文中宋"/>
          <w:sz w:val="48"/>
          <w:szCs w:val="48"/>
          <w:lang w:val="en-US" w:eastAsia="zh-CN"/>
        </w:rPr>
        <w:t>合伙协议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第一条</w:t>
      </w:r>
      <w:r>
        <w:rPr>
          <w:rFonts w:hint="eastAsia" w:ascii="宋体" w:hAnsi="宋体" w:eastAsia="宋体" w:cs="宋体"/>
          <w:sz w:val="24"/>
          <w:szCs w:val="24"/>
        </w:rPr>
        <w:t xml:space="preserve"> 合伙宗旨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甲乙双方合伙人本着公平、平等、互利的原则订立合伙协议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第二条</w:t>
      </w:r>
      <w:r>
        <w:rPr>
          <w:rFonts w:hint="eastAsia" w:ascii="宋体" w:hAnsi="宋体" w:eastAsia="宋体" w:cs="宋体"/>
          <w:sz w:val="24"/>
          <w:szCs w:val="24"/>
        </w:rPr>
        <w:t xml:space="preserve"> 合伙名称 、主要经营地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第三条</w:t>
      </w:r>
      <w:r>
        <w:rPr>
          <w:rFonts w:hint="eastAsia" w:ascii="宋体" w:hAnsi="宋体" w:eastAsia="宋体" w:cs="宋体"/>
          <w:sz w:val="24"/>
          <w:szCs w:val="24"/>
        </w:rPr>
        <w:t xml:space="preserve"> 合伙经营项目和范围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第四条</w:t>
      </w:r>
      <w:r>
        <w:rPr>
          <w:rFonts w:hint="eastAsia" w:ascii="宋体" w:hAnsi="宋体" w:eastAsia="宋体" w:cs="宋体"/>
          <w:sz w:val="24"/>
          <w:szCs w:val="24"/>
        </w:rPr>
        <w:t xml:space="preserve"> 合伙期限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自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日起，至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日止，共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第五条</w:t>
      </w:r>
      <w:r>
        <w:rPr>
          <w:rFonts w:hint="eastAsia" w:ascii="宋体" w:hAnsi="宋体" w:eastAsia="宋体" w:cs="宋体"/>
          <w:sz w:val="24"/>
          <w:szCs w:val="24"/>
        </w:rPr>
        <w:t xml:space="preserve"> 出资金额、 方式、期限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(一)合伙人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(姓名)以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方式出资，计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/元</w:t>
      </w:r>
      <w:r>
        <w:rPr>
          <w:rFonts w:hint="eastAsia" w:ascii="宋体" w:hAnsi="宋体" w:eastAsia="宋体" w:cs="宋体"/>
          <w:sz w:val="24"/>
          <w:szCs w:val="24"/>
        </w:rPr>
        <w:t>人民币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占股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%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合伙人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(姓名)以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方式出资，计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/元</w:t>
      </w:r>
      <w:r>
        <w:rPr>
          <w:rFonts w:hint="eastAsia" w:ascii="宋体" w:hAnsi="宋体" w:eastAsia="宋体" w:cs="宋体"/>
          <w:sz w:val="24"/>
          <w:szCs w:val="24"/>
        </w:rPr>
        <w:t>人民币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占股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%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合伙人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(姓名)以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方式出资，计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/元</w:t>
      </w:r>
      <w:r>
        <w:rPr>
          <w:rFonts w:hint="eastAsia" w:ascii="宋体" w:hAnsi="宋体" w:eastAsia="宋体" w:cs="宋体"/>
          <w:sz w:val="24"/>
          <w:szCs w:val="24"/>
        </w:rPr>
        <w:t>人民币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占股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%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(二)各合伙人的出资，于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日以前交齐。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各合伙人的出资存入合伙人共同设立的专用账户，开户行：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，账号：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,除经全体合伙人同意的日常经营开支外，任何一方不得私自挪用，否则要赔偿由此给其他投资人造成的损失。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(三)本合伙出资共计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人民币元。合伙期间各合伙人的出资为共有财产不得随意请求分割。合伙终止后，各合伙人的出资仍为个人所有，届时予以返还。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第六条</w:t>
      </w:r>
      <w:r>
        <w:rPr>
          <w:rFonts w:hint="eastAsia" w:ascii="宋体" w:hAnsi="宋体" w:eastAsia="宋体" w:cs="宋体"/>
          <w:sz w:val="24"/>
          <w:szCs w:val="24"/>
        </w:rPr>
        <w:t xml:space="preserve"> 盈余分配与债务承担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合伙各方共同经营、共同劳动，共担风险，共负盈亏。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(一)盈余分配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占股比例     </w:t>
      </w:r>
      <w:r>
        <w:rPr>
          <w:rFonts w:hint="eastAsia" w:ascii="宋体" w:hAnsi="宋体" w:eastAsia="宋体" w:cs="宋体"/>
          <w:sz w:val="24"/>
          <w:szCs w:val="24"/>
        </w:rPr>
        <w:t>为依据，按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占股比例     </w:t>
      </w:r>
      <w:r>
        <w:rPr>
          <w:rFonts w:hint="eastAsia" w:ascii="宋体" w:hAnsi="宋体" w:eastAsia="宋体" w:cs="宋体"/>
          <w:sz w:val="24"/>
          <w:szCs w:val="24"/>
        </w:rPr>
        <w:t>分配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(二)债务承担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合伙债务先以合伙财产偿还，合伙财产不足清偿时，以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占股比例     </w:t>
      </w:r>
      <w:r>
        <w:rPr>
          <w:rFonts w:hint="eastAsia" w:ascii="宋体" w:hAnsi="宋体" w:eastAsia="宋体" w:cs="宋体"/>
          <w:sz w:val="24"/>
          <w:szCs w:val="24"/>
        </w:rPr>
        <w:t>为依据，按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占股比例     </w:t>
      </w:r>
      <w:r>
        <w:rPr>
          <w:rFonts w:hint="eastAsia" w:ascii="宋体" w:hAnsi="宋体" w:eastAsia="宋体" w:cs="宋体"/>
          <w:sz w:val="24"/>
          <w:szCs w:val="24"/>
        </w:rPr>
        <w:t>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第七条</w:t>
      </w:r>
      <w:r>
        <w:rPr>
          <w:rFonts w:hint="eastAsia" w:ascii="宋体" w:hAnsi="宋体" w:eastAsia="宋体" w:cs="宋体"/>
          <w:sz w:val="24"/>
          <w:szCs w:val="24"/>
        </w:rPr>
        <w:t xml:space="preserve"> 入伙、退伙、出资的转让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)入伙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1.新合伙人入伙，必须经全体合伙人同意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2.承认并签署本合伙协议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3.除入伙协议另有约定外，入伙的新合伙人与原合伙人享有同等权利，承担同等责任。入伙的新合伙人对入伙前合伙企业的债务承担连带责任。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(二)退伙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1.自愿退伙。合伙的经营期限内，有下列情形之一时，合伙人可以退伙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合伙协议约定的退伙事由出现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b 经全体合伙人同意退伙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发生合伙人难以继续参加合伙企业的事由。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合伙协议未约定合伙企业的经营期限的，合伙人在不给合伙企业事务执行造成不利影响的情况下，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经全体合伙人同意，</w:t>
      </w:r>
      <w:r>
        <w:rPr>
          <w:rFonts w:hint="eastAsia" w:ascii="宋体" w:hAnsi="宋体" w:eastAsia="宋体" w:cs="宋体"/>
          <w:sz w:val="24"/>
          <w:szCs w:val="24"/>
        </w:rPr>
        <w:t>可以退伙，但应当提前30日通知其他合伙人。合伙人擅自退伙给合伙造成损失的，应当赔偿损失。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2.当然退伙。合伙人有下列情形之一的，当然退伙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 死亡或者被依法宣告死亡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被依法宣告为无民事行为能力人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 个人丧失偿债能力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 被人民法院强执行在合伙企业中的全部财产份额。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以上情形的退伙以实际发生之日为退伙生效日。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3.除名退伙。合伙人有下列情形之一的，经其他合伙人一致同意，可以决议将其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除名。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未履行出资义务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b 因故意或重大过失给合伙企业造成损失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 执行合伙企业事务时有不正当行为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如贪污受贿等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 合伙协议约定的其他事由。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对合伙人的除名决议应当书面通知被除名人。被除名人自接到除名通知之日起，除名生效，被除名人退伙。除名人对除名决议有异议的，可以在接到除名通知之日起30日内，向人民法院起诉。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合伙人退伙后，其他合伙人与该退伙人按退伙时的合伙企业的财产状况进行结算。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(三)出资的转让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允许合伙人转让其在合伙中的全部或部分财产份额。在同等条件下，合伙人有优先受让权。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如向合伙人以外的第三人转让，第三人应按入伙对待，否则以退伙对待转让人。合伙人以外的第三人受让合伙企业财产份额的，经修改合伙协议即成为合伙企业的合伙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第八条</w:t>
      </w:r>
      <w:r>
        <w:rPr>
          <w:rFonts w:hint="eastAsia" w:ascii="宋体" w:hAnsi="宋体" w:eastAsia="宋体" w:cs="宋体"/>
          <w:sz w:val="24"/>
          <w:szCs w:val="24"/>
        </w:rPr>
        <w:t xml:space="preserve"> 合伙负责人及合伙事务执行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全体合伙人共同执行合伙企业事务。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zh-CN"/>
        </w:rPr>
        <w:t>全体合伙人亲笔签名（按手印）：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firstLine="482" w:firstLineChars="20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签约时间：______年___月___日</w:t>
      </w:r>
    </w:p>
    <w:sectPr>
      <w:footerReference r:id="rId3" w:type="default"/>
      <w:pgSz w:w="11906" w:h="16838"/>
      <w:pgMar w:top="720" w:right="720" w:bottom="720" w:left="72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kOTdmMmZmNGI1NWRkYWU5OGNlZDEzNGE2NzZlZTUifQ=="/>
  </w:docVars>
  <w:rsids>
    <w:rsidRoot w:val="00000000"/>
    <w:rsid w:val="017E6F26"/>
    <w:rsid w:val="02006978"/>
    <w:rsid w:val="08C57AE4"/>
    <w:rsid w:val="1C845425"/>
    <w:rsid w:val="1E05035C"/>
    <w:rsid w:val="1F6A28DC"/>
    <w:rsid w:val="223E5742"/>
    <w:rsid w:val="28C22931"/>
    <w:rsid w:val="28D15A31"/>
    <w:rsid w:val="36A24542"/>
    <w:rsid w:val="36DF7544"/>
    <w:rsid w:val="37E8177D"/>
    <w:rsid w:val="3AC86541"/>
    <w:rsid w:val="489E012A"/>
    <w:rsid w:val="4CEF395A"/>
    <w:rsid w:val="4DB365BF"/>
    <w:rsid w:val="58D06D06"/>
    <w:rsid w:val="61136E00"/>
    <w:rsid w:val="62361E5F"/>
    <w:rsid w:val="63D62062"/>
    <w:rsid w:val="6B160431"/>
    <w:rsid w:val="6B70388A"/>
    <w:rsid w:val="72964253"/>
    <w:rsid w:val="77DD04D4"/>
    <w:rsid w:val="788F3C1F"/>
    <w:rsid w:val="7B8B12CE"/>
    <w:rsid w:val="7F36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1194</Words>
  <Characters>1212</Characters>
  <Lines>0</Lines>
  <Paragraphs>0</Paragraphs>
  <TotalTime>0</TotalTime>
  <ScaleCrop>false</ScaleCrop>
  <LinksUpToDate>false</LinksUpToDate>
  <CharactersWithSpaces>1391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2024-05-15T03:19:00Z</dcterms:created>
  <dc:creator>rk</dc:creator>
  <cp:lastModifiedBy>MRRokin</cp:lastModifiedBy>
  <dcterms:modified xsi:type="dcterms:W3CDTF">2024-05-15T04:01:58Z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4B281D770F9F43CF99E4A5205E54101B_12</vt:lpwstr>
  </property>
</Properties>
</file>